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3356E" w:rsidRDefault="003A48D8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t>附件</w:t>
      </w:r>
      <w:r>
        <w:rPr>
          <w:rFonts w:ascii="黑体" w:eastAsia="黑体" w:hAnsi="黑体" w:hint="eastAsia"/>
          <w:bCs/>
          <w:sz w:val="32"/>
          <w:szCs w:val="32"/>
        </w:rPr>
        <w:t>1</w:t>
      </w:r>
    </w:p>
    <w:p w:rsidR="0003356E" w:rsidRDefault="0003356E">
      <w:pPr>
        <w:spacing w:line="240" w:lineRule="exact"/>
        <w:rPr>
          <w:rFonts w:ascii="黑体" w:eastAsia="黑体" w:hAnsi="黑体"/>
          <w:bCs/>
          <w:sz w:val="32"/>
          <w:szCs w:val="32"/>
        </w:rPr>
      </w:pPr>
    </w:p>
    <w:p w:rsidR="0003356E" w:rsidRDefault="003674F9">
      <w:pPr>
        <w:spacing w:line="62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第六届“啄木鸟杯”中国文艺评论年度推优</w:t>
      </w:r>
    </w:p>
    <w:p w:rsidR="0003356E" w:rsidRDefault="003674F9">
      <w:pPr>
        <w:spacing w:line="620" w:lineRule="exact"/>
        <w:jc w:val="center"/>
        <w:rPr>
          <w:rFonts w:ascii="黑体" w:eastAsia="黑体"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活动推荐表</w:t>
      </w:r>
      <w:r w:rsidR="00931682">
        <w:rPr>
          <w:rFonts w:ascii="方正小标宋简体" w:eastAsia="方正小标宋简体" w:hint="eastAsia"/>
          <w:bCs/>
          <w:sz w:val="44"/>
          <w:szCs w:val="44"/>
        </w:rPr>
        <w:t>（修订版</w:t>
      </w:r>
      <w:bookmarkStart w:id="0" w:name="_GoBack"/>
      <w:bookmarkEnd w:id="0"/>
      <w:r w:rsidR="00931682">
        <w:rPr>
          <w:rFonts w:ascii="方正小标宋简体" w:eastAsia="方正小标宋简体" w:hint="eastAsia"/>
          <w:bCs/>
          <w:sz w:val="44"/>
          <w:szCs w:val="44"/>
        </w:rPr>
        <w:t>）</w:t>
      </w:r>
    </w:p>
    <w:tbl>
      <w:tblPr>
        <w:tblpPr w:leftFromText="180" w:rightFromText="180" w:vertAnchor="text" w:horzAnchor="page" w:tblpX="1128" w:tblpY="187"/>
        <w:tblOverlap w:val="never"/>
        <w:tblW w:w="98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203"/>
        <w:gridCol w:w="1198"/>
        <w:gridCol w:w="1419"/>
        <w:gridCol w:w="1984"/>
        <w:gridCol w:w="1270"/>
        <w:gridCol w:w="7"/>
        <w:gridCol w:w="1529"/>
      </w:tblGrid>
      <w:tr w:rsidR="0003356E">
        <w:trPr>
          <w:trHeight w:val="631"/>
        </w:trPr>
        <w:tc>
          <w:tcPr>
            <w:tcW w:w="24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356E" w:rsidRDefault="003674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7407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356E" w:rsidRDefault="0003356E">
            <w:pPr>
              <w:jc w:val="center"/>
              <w:rPr>
                <w:sz w:val="28"/>
                <w:szCs w:val="28"/>
              </w:rPr>
            </w:pPr>
          </w:p>
        </w:tc>
      </w:tr>
      <w:tr w:rsidR="0003356E">
        <w:trPr>
          <w:trHeight w:val="956"/>
        </w:trPr>
        <w:tc>
          <w:tcPr>
            <w:tcW w:w="24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356E" w:rsidRDefault="003674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作品类别</w:t>
            </w:r>
          </w:p>
        </w:tc>
        <w:tc>
          <w:tcPr>
            <w:tcW w:w="7407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356E" w:rsidRDefault="003674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著作类（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）文章类（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）</w:t>
            </w:r>
            <w:r w:rsidR="00824ACB">
              <w:rPr>
                <w:rFonts w:hint="eastAsia"/>
                <w:sz w:val="28"/>
                <w:szCs w:val="28"/>
              </w:rPr>
              <w:t>短评类（</w:t>
            </w:r>
            <w:r w:rsidR="00824ACB">
              <w:rPr>
                <w:rFonts w:hint="eastAsia"/>
                <w:sz w:val="28"/>
                <w:szCs w:val="28"/>
              </w:rPr>
              <w:t xml:space="preserve">      </w:t>
            </w:r>
            <w:r w:rsidR="00824ACB">
              <w:rPr>
                <w:rFonts w:hint="eastAsia"/>
                <w:sz w:val="28"/>
                <w:szCs w:val="28"/>
              </w:rPr>
              <w:t>）</w:t>
            </w:r>
          </w:p>
          <w:p w:rsidR="0003356E" w:rsidRDefault="003674F9">
            <w:pPr>
              <w:spacing w:line="276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注：请在作品类别处打“√”。</w:t>
            </w:r>
          </w:p>
        </w:tc>
      </w:tr>
      <w:tr w:rsidR="0003356E">
        <w:trPr>
          <w:trHeight w:val="611"/>
        </w:trPr>
        <w:tc>
          <w:tcPr>
            <w:tcW w:w="24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356E" w:rsidRDefault="003674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发表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出版时间</w:t>
            </w:r>
          </w:p>
        </w:tc>
        <w:tc>
          <w:tcPr>
            <w:tcW w:w="7407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356E" w:rsidRDefault="0003356E">
            <w:pPr>
              <w:spacing w:line="276" w:lineRule="auto"/>
              <w:jc w:val="left"/>
              <w:rPr>
                <w:sz w:val="24"/>
              </w:rPr>
            </w:pPr>
          </w:p>
        </w:tc>
      </w:tr>
      <w:tr w:rsidR="0003356E">
        <w:trPr>
          <w:trHeight w:val="611"/>
        </w:trPr>
        <w:tc>
          <w:tcPr>
            <w:tcW w:w="24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356E" w:rsidRDefault="003674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出处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出版社</w:t>
            </w:r>
          </w:p>
        </w:tc>
        <w:tc>
          <w:tcPr>
            <w:tcW w:w="7407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356E" w:rsidRDefault="0003356E">
            <w:pPr>
              <w:spacing w:line="276" w:lineRule="auto"/>
              <w:jc w:val="left"/>
              <w:rPr>
                <w:sz w:val="24"/>
              </w:rPr>
            </w:pPr>
          </w:p>
        </w:tc>
      </w:tr>
      <w:tr w:rsidR="0003356E">
        <w:trPr>
          <w:trHeight w:val="611"/>
        </w:trPr>
        <w:tc>
          <w:tcPr>
            <w:tcW w:w="24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356E" w:rsidRDefault="003674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作者姓名</w:t>
            </w: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6E" w:rsidRDefault="00033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6E" w:rsidRDefault="003674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6E" w:rsidRDefault="00033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6E" w:rsidRDefault="003674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356E" w:rsidRDefault="0003356E">
            <w:pPr>
              <w:jc w:val="center"/>
              <w:rPr>
                <w:sz w:val="28"/>
                <w:szCs w:val="28"/>
              </w:rPr>
            </w:pPr>
          </w:p>
        </w:tc>
      </w:tr>
      <w:tr w:rsidR="0003356E">
        <w:trPr>
          <w:trHeight w:val="611"/>
        </w:trPr>
        <w:tc>
          <w:tcPr>
            <w:tcW w:w="24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6E" w:rsidRDefault="003674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6E" w:rsidRDefault="00033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6E" w:rsidRDefault="003674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6E" w:rsidRDefault="00033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6E" w:rsidRDefault="003674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56E" w:rsidRDefault="0003356E">
            <w:pPr>
              <w:jc w:val="center"/>
              <w:rPr>
                <w:sz w:val="28"/>
                <w:szCs w:val="28"/>
              </w:rPr>
            </w:pPr>
          </w:p>
        </w:tc>
      </w:tr>
      <w:tr w:rsidR="0003356E">
        <w:trPr>
          <w:trHeight w:val="611"/>
        </w:trPr>
        <w:tc>
          <w:tcPr>
            <w:tcW w:w="24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6E" w:rsidRDefault="003674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7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56E" w:rsidRDefault="0003356E">
            <w:pPr>
              <w:jc w:val="center"/>
              <w:rPr>
                <w:sz w:val="28"/>
                <w:szCs w:val="28"/>
              </w:rPr>
            </w:pPr>
          </w:p>
        </w:tc>
      </w:tr>
      <w:tr w:rsidR="0003356E">
        <w:trPr>
          <w:trHeight w:val="611"/>
        </w:trPr>
        <w:tc>
          <w:tcPr>
            <w:tcW w:w="24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6E" w:rsidRDefault="003674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6E" w:rsidRDefault="00033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6E" w:rsidRDefault="003674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56E" w:rsidRDefault="0003356E">
            <w:pPr>
              <w:jc w:val="center"/>
              <w:rPr>
                <w:sz w:val="28"/>
                <w:szCs w:val="28"/>
              </w:rPr>
            </w:pPr>
          </w:p>
        </w:tc>
      </w:tr>
      <w:tr w:rsidR="0003356E">
        <w:trPr>
          <w:trHeight w:val="611"/>
        </w:trPr>
        <w:tc>
          <w:tcPr>
            <w:tcW w:w="24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6E" w:rsidRDefault="003674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7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56E" w:rsidRDefault="0003356E">
            <w:pPr>
              <w:jc w:val="center"/>
              <w:rPr>
                <w:sz w:val="28"/>
                <w:szCs w:val="28"/>
              </w:rPr>
            </w:pPr>
          </w:p>
        </w:tc>
      </w:tr>
      <w:tr w:rsidR="0003356E">
        <w:trPr>
          <w:trHeight w:val="611"/>
        </w:trPr>
        <w:tc>
          <w:tcPr>
            <w:tcW w:w="24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6E" w:rsidRDefault="003674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7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56E" w:rsidRDefault="0003356E">
            <w:pPr>
              <w:jc w:val="center"/>
              <w:rPr>
                <w:sz w:val="28"/>
                <w:szCs w:val="28"/>
              </w:rPr>
            </w:pPr>
          </w:p>
        </w:tc>
      </w:tr>
      <w:tr w:rsidR="0003356E">
        <w:trPr>
          <w:trHeight w:val="611"/>
        </w:trPr>
        <w:tc>
          <w:tcPr>
            <w:tcW w:w="24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6E" w:rsidRDefault="003674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6E" w:rsidRDefault="00033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6E" w:rsidRDefault="003674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56E" w:rsidRDefault="0003356E">
            <w:pPr>
              <w:jc w:val="center"/>
              <w:rPr>
                <w:sz w:val="28"/>
                <w:szCs w:val="28"/>
              </w:rPr>
            </w:pPr>
          </w:p>
        </w:tc>
      </w:tr>
      <w:tr w:rsidR="0003356E">
        <w:trPr>
          <w:trHeight w:val="611"/>
        </w:trPr>
        <w:tc>
          <w:tcPr>
            <w:tcW w:w="50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6E" w:rsidRDefault="003674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主要从事何种艺术门类的文艺评论</w:t>
            </w:r>
          </w:p>
        </w:tc>
        <w:tc>
          <w:tcPr>
            <w:tcW w:w="4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56E" w:rsidRDefault="0003356E">
            <w:pPr>
              <w:jc w:val="center"/>
              <w:rPr>
                <w:sz w:val="28"/>
                <w:szCs w:val="28"/>
              </w:rPr>
            </w:pPr>
          </w:p>
        </w:tc>
      </w:tr>
      <w:tr w:rsidR="0003356E">
        <w:trPr>
          <w:trHeight w:val="636"/>
        </w:trPr>
        <w:tc>
          <w:tcPr>
            <w:tcW w:w="2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6E" w:rsidRDefault="003674F9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推荐单位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6E" w:rsidRDefault="0003356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6E" w:rsidRDefault="003674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推荐人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56E" w:rsidRDefault="0003356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3356E">
        <w:trPr>
          <w:trHeight w:val="702"/>
        </w:trPr>
        <w:tc>
          <w:tcPr>
            <w:tcW w:w="2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6E" w:rsidRDefault="003674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推荐人联系方式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6E" w:rsidRDefault="0003356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6E" w:rsidRDefault="003674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作者签名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56E" w:rsidRDefault="0003356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3356E">
        <w:trPr>
          <w:trHeight w:val="2393"/>
        </w:trPr>
        <w:tc>
          <w:tcPr>
            <w:tcW w:w="9861" w:type="dxa"/>
            <w:gridSpan w:val="8"/>
            <w:tcBorders>
              <w:top w:val="single" w:sz="4" w:space="0" w:color="auto"/>
            </w:tcBorders>
          </w:tcPr>
          <w:p w:rsidR="0003356E" w:rsidRDefault="003674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推优单位意见及公章</w:t>
            </w:r>
          </w:p>
          <w:p w:rsidR="0003356E" w:rsidRDefault="0003356E">
            <w:pPr>
              <w:rPr>
                <w:sz w:val="28"/>
                <w:szCs w:val="28"/>
              </w:rPr>
            </w:pPr>
          </w:p>
          <w:p w:rsidR="0003356E" w:rsidRDefault="003674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</w:t>
            </w:r>
            <w:r>
              <w:rPr>
                <w:rFonts w:hint="eastAsia"/>
                <w:sz w:val="28"/>
                <w:szCs w:val="28"/>
              </w:rPr>
              <w:t>（盖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章）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</w:p>
          <w:p w:rsidR="0003356E" w:rsidRDefault="003674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03356E" w:rsidRDefault="0003356E">
      <w:pPr>
        <w:spacing w:line="0" w:lineRule="atLeast"/>
        <w:rPr>
          <w:spacing w:val="-16"/>
          <w:w w:val="105"/>
          <w:sz w:val="28"/>
          <w:szCs w:val="28"/>
        </w:rPr>
      </w:pPr>
    </w:p>
    <w:p w:rsidR="0003356E" w:rsidRDefault="0003356E">
      <w:pPr>
        <w:spacing w:line="240" w:lineRule="exact"/>
        <w:rPr>
          <w:spacing w:val="-16"/>
          <w:w w:val="105"/>
          <w:sz w:val="28"/>
          <w:szCs w:val="28"/>
        </w:rPr>
      </w:pPr>
    </w:p>
    <w:p w:rsidR="0003356E" w:rsidRDefault="003674F9">
      <w:pPr>
        <w:spacing w:line="0" w:lineRule="atLeast"/>
        <w:rPr>
          <w:spacing w:val="-16"/>
          <w:w w:val="105"/>
          <w:sz w:val="28"/>
          <w:szCs w:val="28"/>
        </w:rPr>
      </w:pPr>
      <w:r>
        <w:rPr>
          <w:rFonts w:hint="eastAsia"/>
          <w:spacing w:val="-16"/>
          <w:w w:val="105"/>
          <w:sz w:val="28"/>
          <w:szCs w:val="28"/>
        </w:rPr>
        <w:t>中国文学艺术界联合会</w:t>
      </w:r>
    </w:p>
    <w:p w:rsidR="0003356E" w:rsidRDefault="003674F9">
      <w:pPr>
        <w:spacing w:line="0" w:lineRule="atLeast"/>
        <w:rPr>
          <w:w w:val="105"/>
          <w:sz w:val="28"/>
          <w:szCs w:val="28"/>
        </w:rPr>
      </w:pPr>
      <w:r>
        <w:rPr>
          <w:rFonts w:hint="eastAsia"/>
          <w:w w:val="105"/>
          <w:sz w:val="28"/>
          <w:szCs w:val="28"/>
        </w:rPr>
        <w:t>中国文艺评论家协会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制</w:t>
      </w:r>
      <w:r>
        <w:rPr>
          <w:rFonts w:hint="eastAsia"/>
          <w:sz w:val="28"/>
          <w:szCs w:val="28"/>
        </w:rPr>
        <w:t xml:space="preserve">                                    202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 w:rsidR="00746F5F"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</w:p>
    <w:sectPr w:rsidR="0003356E">
      <w:pgSz w:w="11906" w:h="16838"/>
      <w:pgMar w:top="567" w:right="1080" w:bottom="567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B18" w:rsidRDefault="00FB7B18" w:rsidP="00A15500">
      <w:r>
        <w:separator/>
      </w:r>
    </w:p>
  </w:endnote>
  <w:endnote w:type="continuationSeparator" w:id="0">
    <w:p w:rsidR="00FB7B18" w:rsidRDefault="00FB7B18" w:rsidP="00A1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B18" w:rsidRDefault="00FB7B18" w:rsidP="00A15500">
      <w:r>
        <w:separator/>
      </w:r>
    </w:p>
  </w:footnote>
  <w:footnote w:type="continuationSeparator" w:id="0">
    <w:p w:rsidR="00FB7B18" w:rsidRDefault="00FB7B18" w:rsidP="00A15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52664"/>
    <w:rsid w:val="00031F75"/>
    <w:rsid w:val="0003356E"/>
    <w:rsid w:val="00060CF1"/>
    <w:rsid w:val="000B0838"/>
    <w:rsid w:val="000B4802"/>
    <w:rsid w:val="000D4AD4"/>
    <w:rsid w:val="0010514A"/>
    <w:rsid w:val="00141C61"/>
    <w:rsid w:val="001B3FC7"/>
    <w:rsid w:val="001C1BB9"/>
    <w:rsid w:val="00255E5E"/>
    <w:rsid w:val="00307A79"/>
    <w:rsid w:val="0034378C"/>
    <w:rsid w:val="003674F9"/>
    <w:rsid w:val="00372BEF"/>
    <w:rsid w:val="00373CA0"/>
    <w:rsid w:val="003A48D8"/>
    <w:rsid w:val="003E46A1"/>
    <w:rsid w:val="004166BE"/>
    <w:rsid w:val="00445D37"/>
    <w:rsid w:val="00492044"/>
    <w:rsid w:val="004965B4"/>
    <w:rsid w:val="004D1D53"/>
    <w:rsid w:val="00534048"/>
    <w:rsid w:val="00565C61"/>
    <w:rsid w:val="00571D23"/>
    <w:rsid w:val="005D0254"/>
    <w:rsid w:val="006B7AA5"/>
    <w:rsid w:val="00700488"/>
    <w:rsid w:val="00746F5F"/>
    <w:rsid w:val="00774648"/>
    <w:rsid w:val="00824ACB"/>
    <w:rsid w:val="0083271D"/>
    <w:rsid w:val="00842044"/>
    <w:rsid w:val="00860CF2"/>
    <w:rsid w:val="008E3D2B"/>
    <w:rsid w:val="0090057F"/>
    <w:rsid w:val="00931682"/>
    <w:rsid w:val="009E37B9"/>
    <w:rsid w:val="009E7757"/>
    <w:rsid w:val="00A15500"/>
    <w:rsid w:val="00A96A68"/>
    <w:rsid w:val="00AA1C42"/>
    <w:rsid w:val="00AE5D20"/>
    <w:rsid w:val="00B60056"/>
    <w:rsid w:val="00BB4AE9"/>
    <w:rsid w:val="00BC342B"/>
    <w:rsid w:val="00BD2578"/>
    <w:rsid w:val="00BE34A1"/>
    <w:rsid w:val="00C06236"/>
    <w:rsid w:val="00C74E55"/>
    <w:rsid w:val="00D21B53"/>
    <w:rsid w:val="00D42CFA"/>
    <w:rsid w:val="00D92764"/>
    <w:rsid w:val="00E21F50"/>
    <w:rsid w:val="00E76B6D"/>
    <w:rsid w:val="00E92425"/>
    <w:rsid w:val="00FB7B18"/>
    <w:rsid w:val="06D07001"/>
    <w:rsid w:val="17BC5AA4"/>
    <w:rsid w:val="1B1F2060"/>
    <w:rsid w:val="25426D90"/>
    <w:rsid w:val="2880617F"/>
    <w:rsid w:val="29A52664"/>
    <w:rsid w:val="30C41099"/>
    <w:rsid w:val="30ED2F50"/>
    <w:rsid w:val="3B3E0D60"/>
    <w:rsid w:val="3C5A26F3"/>
    <w:rsid w:val="40E71147"/>
    <w:rsid w:val="434C1E2E"/>
    <w:rsid w:val="45AF2764"/>
    <w:rsid w:val="475001E3"/>
    <w:rsid w:val="58196EC5"/>
    <w:rsid w:val="5DDD0F68"/>
    <w:rsid w:val="5FA97CFD"/>
    <w:rsid w:val="6F4C341B"/>
    <w:rsid w:val="70446F5F"/>
    <w:rsid w:val="72DA7CF1"/>
    <w:rsid w:val="7CD9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DF266EE-243A-4330-862B-464B2BCA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unhideWhenUs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semiHidden/>
    <w:rPr>
      <w:kern w:val="2"/>
      <w:sz w:val="18"/>
      <w:szCs w:val="18"/>
    </w:rPr>
  </w:style>
  <w:style w:type="character" w:customStyle="1" w:styleId="Char">
    <w:name w:val="页脚 Char"/>
    <w:link w:val="a3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“中华美学精神”专题研讨班</dc:title>
  <dc:creator>dell</dc:creator>
  <cp:lastModifiedBy>dell</cp:lastModifiedBy>
  <cp:revision>12</cp:revision>
  <cp:lastPrinted>2019-06-20T01:36:00Z</cp:lastPrinted>
  <dcterms:created xsi:type="dcterms:W3CDTF">2015-01-15T05:32:00Z</dcterms:created>
  <dcterms:modified xsi:type="dcterms:W3CDTF">2021-08-13T02:16:00Z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