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“第</w:t>
      </w:r>
      <w:r>
        <w:rPr>
          <w:rFonts w:hint="eastAsia"/>
          <w:b/>
          <w:sz w:val="36"/>
          <w:szCs w:val="36"/>
          <w:lang w:eastAsia="zh-CN"/>
        </w:rPr>
        <w:t>十</w:t>
      </w:r>
      <w:r>
        <w:rPr>
          <w:rFonts w:hint="eastAsia"/>
          <w:b/>
          <w:sz w:val="36"/>
          <w:szCs w:val="36"/>
        </w:rPr>
        <w:t>届广东省鲁迅文艺奖·文艺理论与评论类”</w:t>
      </w:r>
      <w:bookmarkStart w:id="0" w:name="_GoBack"/>
      <w:bookmarkEnd w:id="0"/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作品推荐表</w:t>
      </w:r>
    </w:p>
    <w:tbl>
      <w:tblPr>
        <w:tblStyle w:val="3"/>
        <w:tblW w:w="978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850"/>
        <w:gridCol w:w="3402"/>
        <w:gridCol w:w="2126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作品名称</w:t>
            </w:r>
          </w:p>
        </w:tc>
        <w:tc>
          <w:tcPr>
            <w:tcW w:w="7938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出版社/刊物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出版日期/刊期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作者姓名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作者单位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号码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联系</w:t>
            </w:r>
            <w:r>
              <w:rPr>
                <w:rFonts w:hint="eastAsia"/>
                <w:sz w:val="24"/>
                <w:szCs w:val="24"/>
              </w:rPr>
              <w:t>地址、邮编</w:t>
            </w:r>
          </w:p>
        </w:tc>
        <w:tc>
          <w:tcPr>
            <w:tcW w:w="7938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电子</w:t>
            </w:r>
            <w:r>
              <w:rPr>
                <w:rFonts w:hint="eastAsia"/>
                <w:sz w:val="28"/>
                <w:szCs w:val="28"/>
              </w:rPr>
              <w:t>邮</w:t>
            </w:r>
            <w:r>
              <w:rPr>
                <w:rFonts w:hint="eastAsia"/>
                <w:sz w:val="28"/>
                <w:szCs w:val="28"/>
                <w:lang w:eastAsia="zh-CN"/>
              </w:rPr>
              <w:t>箱</w:t>
            </w:r>
          </w:p>
        </w:tc>
        <w:tc>
          <w:tcPr>
            <w:tcW w:w="793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0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介</w:t>
            </w:r>
          </w:p>
        </w:tc>
        <w:tc>
          <w:tcPr>
            <w:tcW w:w="8788" w:type="dxa"/>
            <w:gridSpan w:val="4"/>
            <w:vAlign w:val="center"/>
          </w:tcPr>
          <w:p>
            <w:pPr>
              <w:jc w:val="left"/>
              <w:rPr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1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荐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8788" w:type="dxa"/>
            <w:gridSpan w:val="4"/>
            <w:vAlign w:val="center"/>
          </w:tcPr>
          <w:p>
            <w:pPr>
              <w:jc w:val="left"/>
              <w:rPr>
                <w:sz w:val="28"/>
                <w:szCs w:val="28"/>
                <w:highlight w:val="yellow"/>
              </w:rPr>
            </w:pPr>
          </w:p>
        </w:tc>
      </w:tr>
    </w:tbl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/>
          <w:sz w:val="28"/>
          <w:szCs w:val="28"/>
        </w:rPr>
        <w:t xml:space="preserve">                       广东省文艺</w:t>
      </w:r>
      <w:r>
        <w:rPr>
          <w:rFonts w:hint="eastAsia"/>
          <w:sz w:val="28"/>
          <w:szCs w:val="28"/>
          <w:lang w:eastAsia="zh-CN"/>
        </w:rPr>
        <w:t>评论</w:t>
      </w:r>
      <w:r>
        <w:rPr>
          <w:rFonts w:hint="eastAsia"/>
          <w:sz w:val="28"/>
          <w:szCs w:val="28"/>
        </w:rPr>
        <w:t>家协会201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月制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CA5EC9"/>
    <w:rsid w:val="20CA5EC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2016-08-31T03:05:00Z</dcterms:created>
  <dc:creator>阮欢</dc:creator>
  <cp:lastModifiedBy>阮欢</cp:lastModifiedBy>
  <dcterms:modified xsi:type="dcterms:W3CDTF">2016-08-31T03:06:19Z</dcterms:modified>
  <dc:title>“第十届广东省鲁迅文艺奖·文艺理论与评论类”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